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21D74015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F5059A" w:rsidRPr="00F5059A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6BE03B97" w:rsidR="002D6D22" w:rsidRPr="00674FF1" w:rsidRDefault="002D6D22" w:rsidP="00C4323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8759F6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0B7C9D8F" w:rsidR="008759F6" w:rsidRPr="00674FF1" w:rsidRDefault="008759F6" w:rsidP="008759F6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22-10-2024</w:t>
            </w:r>
          </w:p>
        </w:tc>
        <w:tc>
          <w:tcPr>
            <w:tcW w:w="1134" w:type="dxa"/>
          </w:tcPr>
          <w:p w14:paraId="73D47E4F" w14:textId="0CC4EED8" w:rsidR="008759F6" w:rsidRPr="00674FF1" w:rsidRDefault="008759F6" w:rsidP="008759F6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SMP YPK 4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Brawijaya</w:t>
            </w:r>
            <w:proofErr w:type="spellEnd"/>
          </w:p>
        </w:tc>
        <w:tc>
          <w:tcPr>
            <w:tcW w:w="1295" w:type="dxa"/>
          </w:tcPr>
          <w:p w14:paraId="39FEA49F" w14:textId="4887327B" w:rsidR="008759F6" w:rsidRPr="00674FF1" w:rsidRDefault="008759F6" w:rsidP="008759F6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16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4AD6C9CD" w:rsidR="008759F6" w:rsidRPr="00674FF1" w:rsidRDefault="008759F6" w:rsidP="008759F6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22-10-2024</w:t>
            </w:r>
          </w:p>
        </w:tc>
        <w:tc>
          <w:tcPr>
            <w:tcW w:w="1170" w:type="dxa"/>
          </w:tcPr>
          <w:p w14:paraId="4A47A3B9" w14:textId="3FC0F14B" w:rsidR="008759F6" w:rsidRPr="00674FF1" w:rsidRDefault="008759F6" w:rsidP="008759F6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SMP YPK 4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Brawijaya</w:t>
            </w:r>
            <w:proofErr w:type="spellEnd"/>
          </w:p>
        </w:tc>
        <w:tc>
          <w:tcPr>
            <w:tcW w:w="1350" w:type="dxa"/>
          </w:tcPr>
          <w:p w14:paraId="3960DCEE" w14:textId="7921D7F0" w:rsidR="008759F6" w:rsidRPr="00674FF1" w:rsidRDefault="008759F6" w:rsidP="008759F6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13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203B2621" w:rsidR="008759F6" w:rsidRPr="00674FF1" w:rsidRDefault="008759F6" w:rsidP="008759F6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3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29F7576E" w14:textId="019EA9A8" w:rsidR="00CE49C4" w:rsidRPr="00E21565" w:rsidRDefault="00CE49C4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val="en-US" w:eastAsia="en-US"/>
        </w:rPr>
        <w:t xml:space="preserve">Meja 3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tekanan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gula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darah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dan Hb pada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putri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0CD0A307" w14:textId="485271BB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CE49C4">
        <w:rPr>
          <w:rFonts w:ascii="Arial" w:eastAsia="Calibri" w:hAnsi="Arial" w:cs="Arial"/>
          <w:bCs/>
          <w:lang w:val="en-US" w:eastAsia="en-US"/>
        </w:rPr>
        <w:t xml:space="preserve">4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0A4376E1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5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7EE37DFF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>
        <w:rPr>
          <w:rFonts w:ascii="Arial" w:eastAsia="Calibri" w:hAnsi="Arial" w:cs="Arial"/>
          <w:bCs/>
          <w:lang w:val="en-US" w:eastAsia="en-US"/>
        </w:rPr>
        <w:t>6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470"/>
      </w:tblGrid>
      <w:tr w:rsidR="00EC1E61" w:rsidRPr="00E222F4" w14:paraId="6D3900D8" w14:textId="77777777" w:rsidTr="0061058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470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61058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470" w:type="dxa"/>
          </w:tcPr>
          <w:p w14:paraId="3EBF2BC4" w14:textId="0CE0C781" w:rsidR="00E222F4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61058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470" w:type="dxa"/>
          </w:tcPr>
          <w:p w14:paraId="2DDA8138" w14:textId="0AA8D7DE" w:rsidR="00E222F4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61058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470" w:type="dxa"/>
          </w:tcPr>
          <w:p w14:paraId="5D511488" w14:textId="448C13F5" w:rsidR="00E222F4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5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61058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470" w:type="dxa"/>
          </w:tcPr>
          <w:p w14:paraId="2F9BD98F" w14:textId="77809134" w:rsidR="00E222F4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61058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470" w:type="dxa"/>
          </w:tcPr>
          <w:p w14:paraId="5F8160AD" w14:textId="1A4F6DD5" w:rsidR="00142668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EC1E61" w14:paraId="49D16DB7" w14:textId="77777777" w:rsidTr="0061058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470" w:type="dxa"/>
          </w:tcPr>
          <w:p w14:paraId="025D2141" w14:textId="754B8CEC" w:rsidR="00E222F4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61058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470" w:type="dxa"/>
          </w:tcPr>
          <w:p w14:paraId="29304156" w14:textId="70C00983" w:rsidR="00E222F4" w:rsidRPr="00F5059A" w:rsidRDefault="008759F6" w:rsidP="00F5059A">
            <w:pPr>
              <w:spacing w:after="0" w:line="360" w:lineRule="auto"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472CC1" w14:paraId="1C03A5DC" w14:textId="77777777" w:rsidTr="0061058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470" w:type="dxa"/>
          </w:tcPr>
          <w:p w14:paraId="3A59A45F" w14:textId="5D0054BF" w:rsidR="00472CC1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61058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470" w:type="dxa"/>
          </w:tcPr>
          <w:p w14:paraId="7817769F" w14:textId="4D12AF69" w:rsidR="006057FF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61058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470" w:type="dxa"/>
          </w:tcPr>
          <w:p w14:paraId="03F868B0" w14:textId="6E6A2BB3" w:rsidR="006057FF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61058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470" w:type="dxa"/>
          </w:tcPr>
          <w:p w14:paraId="4ABC1ECA" w14:textId="7A1B5681" w:rsidR="006057FF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E222F4" w14:paraId="6B9FB06C" w14:textId="77777777" w:rsidTr="0061058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470" w:type="dxa"/>
          </w:tcPr>
          <w:p w14:paraId="72EF9122" w14:textId="27A45390" w:rsidR="00E222F4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61058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470" w:type="dxa"/>
          </w:tcPr>
          <w:p w14:paraId="18A22526" w14:textId="662691DA" w:rsidR="00142668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61058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470" w:type="dxa"/>
          </w:tcPr>
          <w:p w14:paraId="44808C46" w14:textId="70B65087" w:rsidR="00142668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61058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470" w:type="dxa"/>
          </w:tcPr>
          <w:p w14:paraId="3607BD66" w14:textId="1D3C404F" w:rsidR="00142668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BE373E9" w14:textId="77777777" w:rsidTr="0061058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470" w:type="dxa"/>
          </w:tcPr>
          <w:p w14:paraId="35D01C89" w14:textId="4EB54760" w:rsidR="00472CC1" w:rsidRPr="00E222F4" w:rsidRDefault="008759F6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61058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470" w:type="dxa"/>
          </w:tcPr>
          <w:p w14:paraId="6810897C" w14:textId="412EC6AA" w:rsidR="00142668" w:rsidRPr="00E222F4" w:rsidRDefault="00D610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61058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470" w:type="dxa"/>
          </w:tcPr>
          <w:p w14:paraId="653EE2A8" w14:textId="04237846" w:rsidR="00142668" w:rsidRPr="00E222F4" w:rsidRDefault="00D6101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6CC11B3E" w14:textId="77777777" w:rsidR="00651234" w:rsidRDefault="00651234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56BD1514" w14:textId="77777777" w:rsidR="00651234" w:rsidRPr="00674FF1" w:rsidRDefault="00651234" w:rsidP="00D6101B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80396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6B9B0289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bookmarkStart w:id="0" w:name="_Hlk178548627"/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C43233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C43233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  <w:r w:rsidRPr="00506532">
        <w:rPr>
          <w:rFonts w:ascii="Arial" w:hAnsi="Arial" w:cs="Arial"/>
          <w:bCs/>
          <w:lang w:val="en-US"/>
        </w:rPr>
        <w:t xml:space="preserve"> </w:t>
      </w:r>
      <w:bookmarkEnd w:id="0"/>
    </w:p>
    <w:p w14:paraId="12F0130C" w14:textId="5E346A9B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D6101B">
        <w:rPr>
          <w:rFonts w:ascii="Arial" w:hAnsi="Arial" w:cs="Arial"/>
          <w:bCs/>
          <w:lang w:val="en-US"/>
        </w:rPr>
        <w:t>Selasa, 22</w:t>
      </w:r>
      <w:r w:rsidR="00DA2556">
        <w:rPr>
          <w:rFonts w:ascii="Arial" w:hAnsi="Arial" w:cs="Arial"/>
          <w:bCs/>
          <w:lang w:val="en-US"/>
        </w:rPr>
        <w:t xml:space="preserve"> </w:t>
      </w:r>
      <w:r w:rsidR="00136E7F">
        <w:rPr>
          <w:rFonts w:ascii="Arial" w:hAnsi="Arial" w:cs="Arial"/>
          <w:bCs/>
          <w:lang w:val="en-US"/>
        </w:rPr>
        <w:t>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7C1C41D5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61058A">
        <w:rPr>
          <w:rFonts w:ascii="Arial" w:hAnsi="Arial" w:cs="Arial"/>
          <w:bCs/>
          <w:lang w:val="en-US"/>
        </w:rPr>
        <w:t xml:space="preserve">Ruang </w:t>
      </w:r>
      <w:proofErr w:type="spellStart"/>
      <w:r w:rsidR="0061058A">
        <w:rPr>
          <w:rFonts w:ascii="Arial" w:hAnsi="Arial" w:cs="Arial"/>
          <w:bCs/>
          <w:lang w:val="en-US"/>
        </w:rPr>
        <w:t>kelas</w:t>
      </w:r>
      <w:proofErr w:type="spellEnd"/>
      <w:r w:rsidR="0061058A">
        <w:rPr>
          <w:rFonts w:ascii="Arial" w:hAnsi="Arial" w:cs="Arial"/>
          <w:bCs/>
          <w:lang w:val="en-US"/>
        </w:rPr>
        <w:t xml:space="preserve"> </w:t>
      </w:r>
      <w:r w:rsidR="00D6101B">
        <w:rPr>
          <w:rFonts w:ascii="Arial" w:hAnsi="Arial" w:cs="Arial"/>
          <w:bCs/>
          <w:lang w:val="en-US"/>
        </w:rPr>
        <w:t xml:space="preserve">SMP YPK 4 </w:t>
      </w:r>
      <w:proofErr w:type="spellStart"/>
      <w:r w:rsidR="00D6101B">
        <w:rPr>
          <w:rFonts w:ascii="Arial" w:hAnsi="Arial" w:cs="Arial"/>
          <w:bCs/>
          <w:lang w:val="en-US"/>
        </w:rPr>
        <w:t>Brawijaya</w:t>
      </w:r>
      <w:proofErr w:type="spellEnd"/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706"/>
      </w:tblGrid>
      <w:tr w:rsidR="00D6101B" w14:paraId="316859E7" w14:textId="77777777" w:rsidTr="00EB7F47">
        <w:trPr>
          <w:jc w:val="center"/>
        </w:trPr>
        <w:tc>
          <w:tcPr>
            <w:tcW w:w="4806" w:type="dxa"/>
          </w:tcPr>
          <w:p w14:paraId="45B179ED" w14:textId="1E28CF7B" w:rsidR="00FA7152" w:rsidRPr="009F67C8" w:rsidRDefault="00D6101B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EAC566F" wp14:editId="476BEA69">
                  <wp:extent cx="2826688" cy="2120016"/>
                  <wp:effectExtent l="0" t="0" r="0" b="0"/>
                  <wp:docPr id="13007117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711711" name="Picture 13007117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347" cy="212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</w:tcPr>
          <w:p w14:paraId="449F6166" w14:textId="1809D35E" w:rsidR="00FA7152" w:rsidRPr="00857C55" w:rsidRDefault="00D6101B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4BFE8707" wp14:editId="34A8B671">
                  <wp:extent cx="2866445" cy="2149834"/>
                  <wp:effectExtent l="0" t="0" r="0" b="3175"/>
                  <wp:docPr id="94482979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29795" name="Picture 94482979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078" cy="216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01B" w14:paraId="1607F2DB" w14:textId="77777777" w:rsidTr="00EB7F47">
        <w:trPr>
          <w:jc w:val="center"/>
        </w:trPr>
        <w:tc>
          <w:tcPr>
            <w:tcW w:w="4806" w:type="dxa"/>
          </w:tcPr>
          <w:p w14:paraId="0B4DB036" w14:textId="596B1815" w:rsidR="00FA7152" w:rsidRDefault="00D6101B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7C2EE" wp14:editId="4E83E303">
                  <wp:extent cx="2816087" cy="2112065"/>
                  <wp:effectExtent l="0" t="0" r="3810" b="2540"/>
                  <wp:docPr id="6734793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79323" name="Picture 67347932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008" cy="213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</w:tcPr>
          <w:p w14:paraId="3E6DD16C" w14:textId="043B061B" w:rsidR="00FA7152" w:rsidRPr="00857C55" w:rsidRDefault="00D6101B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6765FF91" wp14:editId="16E0F0D5">
                  <wp:extent cx="2826689" cy="2120017"/>
                  <wp:effectExtent l="0" t="0" r="0" b="0"/>
                  <wp:docPr id="17875594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559446" name="Picture 178755944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649" cy="212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47" w14:paraId="246B6941" w14:textId="77777777" w:rsidTr="00657210">
        <w:trPr>
          <w:jc w:val="center"/>
        </w:trPr>
        <w:tc>
          <w:tcPr>
            <w:tcW w:w="9350" w:type="dxa"/>
            <w:gridSpan w:val="2"/>
          </w:tcPr>
          <w:p w14:paraId="7419FF7E" w14:textId="19E7E8E2" w:rsidR="00EB7F47" w:rsidRDefault="00EB7F47" w:rsidP="00FC717D">
            <w:pPr>
              <w:jc w:val="center"/>
              <w:rPr>
                <w:noProof/>
              </w:rPr>
            </w:pPr>
          </w:p>
        </w:tc>
      </w:tr>
    </w:tbl>
    <w:p w14:paraId="3AC9F06C" w14:textId="77777777" w:rsidR="00FA7152" w:rsidRPr="007D26CD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sectPr w:rsidR="00FA7152" w:rsidRPr="007D26CD" w:rsidSect="005E3753">
      <w:pgSz w:w="12240" w:h="18720" w:code="14"/>
      <w:pgMar w:top="990" w:right="1440" w:bottom="22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502F8"/>
    <w:multiLevelType w:val="hybridMultilevel"/>
    <w:tmpl w:val="42CE399A"/>
    <w:lvl w:ilvl="0" w:tplc="C630CC0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5"/>
  </w:num>
  <w:num w:numId="5" w16cid:durableId="1159005756">
    <w:abstractNumId w:val="1"/>
  </w:num>
  <w:num w:numId="6" w16cid:durableId="2096321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72E9C"/>
    <w:rsid w:val="0007795D"/>
    <w:rsid w:val="00101087"/>
    <w:rsid w:val="0011165D"/>
    <w:rsid w:val="00136A8D"/>
    <w:rsid w:val="00136E7F"/>
    <w:rsid w:val="00142668"/>
    <w:rsid w:val="0024464B"/>
    <w:rsid w:val="002C5D54"/>
    <w:rsid w:val="002D6D22"/>
    <w:rsid w:val="00340D62"/>
    <w:rsid w:val="00355A31"/>
    <w:rsid w:val="003B03EC"/>
    <w:rsid w:val="00427DA2"/>
    <w:rsid w:val="00472CC1"/>
    <w:rsid w:val="004E20D6"/>
    <w:rsid w:val="0050256D"/>
    <w:rsid w:val="00505737"/>
    <w:rsid w:val="005B7DCE"/>
    <w:rsid w:val="005E3753"/>
    <w:rsid w:val="006057FF"/>
    <w:rsid w:val="0061058A"/>
    <w:rsid w:val="00634138"/>
    <w:rsid w:val="00651234"/>
    <w:rsid w:val="00674FF1"/>
    <w:rsid w:val="006F5461"/>
    <w:rsid w:val="007402DF"/>
    <w:rsid w:val="0075775C"/>
    <w:rsid w:val="007D26CD"/>
    <w:rsid w:val="00824351"/>
    <w:rsid w:val="00827B94"/>
    <w:rsid w:val="008759F6"/>
    <w:rsid w:val="00897408"/>
    <w:rsid w:val="008C792F"/>
    <w:rsid w:val="00921E21"/>
    <w:rsid w:val="00955ED0"/>
    <w:rsid w:val="00AC41FA"/>
    <w:rsid w:val="00B87E90"/>
    <w:rsid w:val="00BA2314"/>
    <w:rsid w:val="00C34F22"/>
    <w:rsid w:val="00C43233"/>
    <w:rsid w:val="00C871A7"/>
    <w:rsid w:val="00CD174B"/>
    <w:rsid w:val="00CE49C4"/>
    <w:rsid w:val="00D34800"/>
    <w:rsid w:val="00D42D61"/>
    <w:rsid w:val="00D6101B"/>
    <w:rsid w:val="00D67AE0"/>
    <w:rsid w:val="00D94A39"/>
    <w:rsid w:val="00DA2556"/>
    <w:rsid w:val="00DC1442"/>
    <w:rsid w:val="00DC3434"/>
    <w:rsid w:val="00DE0229"/>
    <w:rsid w:val="00E10D98"/>
    <w:rsid w:val="00E20E28"/>
    <w:rsid w:val="00E21565"/>
    <w:rsid w:val="00E222F4"/>
    <w:rsid w:val="00E4653E"/>
    <w:rsid w:val="00E83339"/>
    <w:rsid w:val="00EB7F47"/>
    <w:rsid w:val="00EC1E61"/>
    <w:rsid w:val="00F43BCD"/>
    <w:rsid w:val="00F5059A"/>
    <w:rsid w:val="00F853A4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2025-01-08T02:40:00Z</dcterms:created>
  <dcterms:modified xsi:type="dcterms:W3CDTF">2025-01-08T02:40:00Z</dcterms:modified>
</cp:coreProperties>
</file>