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6110" w:rsidRPr="0097444B" w:rsidRDefault="00947EB4" w:rsidP="00947EB4">
      <w:pPr>
        <w:jc w:val="center"/>
        <w:rPr>
          <w:rFonts w:ascii="Arial Black" w:hAnsi="Arial Black"/>
          <w:b/>
          <w:bCs/>
          <w:sz w:val="24"/>
          <w:szCs w:val="24"/>
          <w:lang w:val="sv-SE"/>
        </w:rPr>
      </w:pPr>
      <w:r w:rsidRPr="0097444B">
        <w:rPr>
          <w:rFonts w:ascii="Arial Black" w:hAnsi="Arial Black"/>
          <w:b/>
          <w:bCs/>
          <w:sz w:val="24"/>
          <w:szCs w:val="24"/>
          <w:lang w:val="sv-SE"/>
        </w:rPr>
        <w:t xml:space="preserve">DATA </w:t>
      </w:r>
      <w:r w:rsidR="0097444B">
        <w:rPr>
          <w:rFonts w:ascii="Arial Black" w:hAnsi="Arial Black"/>
          <w:b/>
          <w:bCs/>
          <w:sz w:val="24"/>
          <w:szCs w:val="24"/>
          <w:lang w:val="sv-SE"/>
        </w:rPr>
        <w:t>LINGKUNGAN HIDUP</w:t>
      </w:r>
    </w:p>
    <w:p w:rsidR="00947EB4" w:rsidRPr="0097444B" w:rsidRDefault="00947EB4" w:rsidP="00947EB4">
      <w:pPr>
        <w:jc w:val="center"/>
        <w:rPr>
          <w:rFonts w:ascii="Arial Black" w:hAnsi="Arial Black"/>
          <w:b/>
          <w:bCs/>
          <w:sz w:val="24"/>
          <w:szCs w:val="24"/>
          <w:lang w:val="sv-SE"/>
        </w:rPr>
      </w:pPr>
    </w:p>
    <w:p w:rsidR="00947EB4" w:rsidRPr="0097444B" w:rsidRDefault="00947EB4" w:rsidP="00947EB4">
      <w:pPr>
        <w:rPr>
          <w:rFonts w:ascii="Arial" w:hAnsi="Arial" w:cs="Arial"/>
          <w:sz w:val="24"/>
          <w:szCs w:val="24"/>
          <w:lang w:val="sv-SE"/>
        </w:rPr>
      </w:pPr>
      <w:r w:rsidRPr="0097444B">
        <w:rPr>
          <w:rFonts w:ascii="Arial" w:hAnsi="Arial" w:cs="Arial"/>
          <w:sz w:val="24"/>
          <w:szCs w:val="24"/>
          <w:lang w:val="sv-SE"/>
        </w:rPr>
        <w:t>Kecamatan</w:t>
      </w:r>
      <w:r w:rsidRPr="0097444B">
        <w:rPr>
          <w:rFonts w:ascii="Arial" w:hAnsi="Arial" w:cs="Arial"/>
          <w:sz w:val="24"/>
          <w:szCs w:val="24"/>
          <w:lang w:val="sv-SE"/>
        </w:rPr>
        <w:tab/>
      </w:r>
      <w:r w:rsidRPr="0097444B">
        <w:rPr>
          <w:rFonts w:ascii="Arial" w:hAnsi="Arial" w:cs="Arial"/>
          <w:sz w:val="24"/>
          <w:szCs w:val="24"/>
          <w:lang w:val="sv-SE"/>
        </w:rPr>
        <w:tab/>
        <w:t>: Blimbing</w:t>
      </w:r>
    </w:p>
    <w:p w:rsidR="00947EB4" w:rsidRPr="0097444B" w:rsidRDefault="00947EB4" w:rsidP="00947EB4">
      <w:pPr>
        <w:rPr>
          <w:rFonts w:ascii="Arial" w:hAnsi="Arial" w:cs="Arial"/>
          <w:sz w:val="24"/>
          <w:szCs w:val="24"/>
          <w:lang w:val="sv-SE"/>
        </w:rPr>
      </w:pPr>
      <w:r w:rsidRPr="0097444B">
        <w:rPr>
          <w:rFonts w:ascii="Arial" w:hAnsi="Arial" w:cs="Arial"/>
          <w:sz w:val="24"/>
          <w:szCs w:val="24"/>
          <w:lang w:val="sv-SE"/>
        </w:rPr>
        <w:t>Kelurahan</w:t>
      </w:r>
      <w:r w:rsidRPr="0097444B">
        <w:rPr>
          <w:rFonts w:ascii="Arial" w:hAnsi="Arial" w:cs="Arial"/>
          <w:sz w:val="24"/>
          <w:szCs w:val="24"/>
          <w:lang w:val="sv-SE"/>
        </w:rPr>
        <w:tab/>
      </w:r>
      <w:r w:rsidRPr="0097444B">
        <w:rPr>
          <w:rFonts w:ascii="Arial" w:hAnsi="Arial" w:cs="Arial"/>
          <w:sz w:val="24"/>
          <w:szCs w:val="24"/>
          <w:lang w:val="sv-SE"/>
        </w:rPr>
        <w:tab/>
        <w:t>: Kesatrian</w:t>
      </w:r>
    </w:p>
    <w:p w:rsidR="00947EB4" w:rsidRDefault="00947EB4" w:rsidP="00947E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1</w:t>
      </w:r>
    </w:p>
    <w:p w:rsidR="00947EB4" w:rsidRDefault="00947EB4" w:rsidP="00947EB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2023</w:t>
      </w:r>
    </w:p>
    <w:p w:rsidR="00947EB4" w:rsidRDefault="00947EB4" w:rsidP="00947EB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022"/>
        <w:gridCol w:w="3006"/>
      </w:tblGrid>
      <w:tr w:rsidR="00947EB4" w:rsidTr="00947EB4">
        <w:trPr>
          <w:trHeight w:val="335"/>
        </w:trPr>
        <w:tc>
          <w:tcPr>
            <w:tcW w:w="988" w:type="dxa"/>
          </w:tcPr>
          <w:p w:rsidR="00947EB4" w:rsidRPr="00947EB4" w:rsidRDefault="00947EB4" w:rsidP="00947EB4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947EB4">
              <w:rPr>
                <w:rFonts w:ascii="Arial Black" w:hAnsi="Arial Black" w:cs="Arial"/>
                <w:sz w:val="24"/>
                <w:szCs w:val="24"/>
              </w:rPr>
              <w:t>No.</w:t>
            </w:r>
          </w:p>
        </w:tc>
        <w:tc>
          <w:tcPr>
            <w:tcW w:w="5022" w:type="dxa"/>
          </w:tcPr>
          <w:p w:rsidR="00947EB4" w:rsidRPr="00947EB4" w:rsidRDefault="00947EB4" w:rsidP="00947EB4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947EB4">
              <w:rPr>
                <w:rFonts w:ascii="Arial Black" w:hAnsi="Arial Black" w:cs="Arial"/>
                <w:sz w:val="24"/>
                <w:szCs w:val="24"/>
              </w:rPr>
              <w:t>URAIAN</w:t>
            </w:r>
          </w:p>
        </w:tc>
        <w:tc>
          <w:tcPr>
            <w:tcW w:w="3006" w:type="dxa"/>
          </w:tcPr>
          <w:p w:rsidR="00947EB4" w:rsidRPr="00947EB4" w:rsidRDefault="00947EB4" w:rsidP="00947EB4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947EB4">
              <w:rPr>
                <w:rFonts w:ascii="Arial Black" w:hAnsi="Arial Black" w:cs="Arial"/>
                <w:sz w:val="24"/>
                <w:szCs w:val="24"/>
              </w:rPr>
              <w:t>JUMLAH</w:t>
            </w:r>
          </w:p>
        </w:tc>
      </w:tr>
      <w:tr w:rsidR="00947EB4" w:rsidTr="00947EB4">
        <w:tc>
          <w:tcPr>
            <w:tcW w:w="988" w:type="dxa"/>
          </w:tcPr>
          <w:p w:rsidR="00947EB4" w:rsidRDefault="00947EB4" w:rsidP="00947E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022" w:type="dxa"/>
          </w:tcPr>
          <w:p w:rsidR="00947EB4" w:rsidRDefault="0097444B" w:rsidP="00947EB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Kebersihan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3006" w:type="dxa"/>
          </w:tcPr>
          <w:p w:rsidR="00947EB4" w:rsidRDefault="00947EB4" w:rsidP="0097444B">
            <w:pPr>
              <w:tabs>
                <w:tab w:val="left" w:pos="516"/>
                <w:tab w:val="center" w:pos="13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44B" w:rsidTr="00947EB4">
        <w:tc>
          <w:tcPr>
            <w:tcW w:w="988" w:type="dxa"/>
          </w:tcPr>
          <w:p w:rsidR="0097444B" w:rsidRDefault="0097444B" w:rsidP="0097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2" w:type="dxa"/>
          </w:tcPr>
          <w:p w:rsidR="0097444B" w:rsidRPr="0097444B" w:rsidRDefault="0097444B" w:rsidP="0097444B">
            <w:pPr>
              <w:rPr>
                <w:rFonts w:ascii="Arial" w:hAnsi="Arial" w:cs="Arial"/>
                <w:sz w:val="24"/>
                <w:szCs w:val="24"/>
              </w:rPr>
            </w:pPr>
            <w:r w:rsidRPr="0097444B">
              <w:rPr>
                <w:rFonts w:ascii="Arial" w:hAnsi="Arial" w:cs="Arial"/>
                <w:sz w:val="24"/>
                <w:szCs w:val="24"/>
              </w:rPr>
              <w:t>1)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444B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etugas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Kebersihan</w:t>
            </w:r>
            <w:proofErr w:type="spellEnd"/>
          </w:p>
        </w:tc>
        <w:tc>
          <w:tcPr>
            <w:tcW w:w="3006" w:type="dxa"/>
          </w:tcPr>
          <w:p w:rsidR="0097444B" w:rsidRDefault="0097444B" w:rsidP="0097444B">
            <w:pPr>
              <w:tabs>
                <w:tab w:val="left" w:pos="516"/>
                <w:tab w:val="center" w:pos="13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45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orang</w:t>
            </w:r>
            <w:proofErr w:type="gramEnd"/>
          </w:p>
        </w:tc>
      </w:tr>
      <w:tr w:rsidR="0097444B" w:rsidTr="00947EB4">
        <w:tc>
          <w:tcPr>
            <w:tcW w:w="988" w:type="dxa"/>
          </w:tcPr>
          <w:p w:rsidR="0097444B" w:rsidRDefault="0097444B" w:rsidP="009744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2" w:type="dxa"/>
          </w:tcPr>
          <w:p w:rsidR="0097444B" w:rsidRDefault="0097444B" w:rsidP="00974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TPS</w:t>
            </w:r>
          </w:p>
        </w:tc>
        <w:tc>
          <w:tcPr>
            <w:tcW w:w="3006" w:type="dxa"/>
          </w:tcPr>
          <w:p w:rsidR="0097444B" w:rsidRDefault="0097444B" w:rsidP="0097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  Unit</w:t>
            </w:r>
          </w:p>
        </w:tc>
      </w:tr>
      <w:tr w:rsidR="0097444B" w:rsidTr="00947EB4">
        <w:tc>
          <w:tcPr>
            <w:tcW w:w="988" w:type="dxa"/>
          </w:tcPr>
          <w:p w:rsidR="0097444B" w:rsidRDefault="0097444B" w:rsidP="0097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2" w:type="dxa"/>
          </w:tcPr>
          <w:p w:rsidR="0097444B" w:rsidRDefault="0097444B" w:rsidP="00974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Gerobak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Sampah</w:t>
            </w:r>
            <w:proofErr w:type="spellEnd"/>
          </w:p>
        </w:tc>
        <w:tc>
          <w:tcPr>
            <w:tcW w:w="3006" w:type="dxa"/>
          </w:tcPr>
          <w:p w:rsidR="0097444B" w:rsidRDefault="0097444B" w:rsidP="00974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41   Unit</w:t>
            </w:r>
          </w:p>
        </w:tc>
      </w:tr>
      <w:tr w:rsidR="0097444B" w:rsidTr="00947EB4">
        <w:tc>
          <w:tcPr>
            <w:tcW w:w="988" w:type="dxa"/>
          </w:tcPr>
          <w:p w:rsidR="0097444B" w:rsidRDefault="0097444B" w:rsidP="0097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2" w:type="dxa"/>
          </w:tcPr>
          <w:p w:rsidR="0097444B" w:rsidRDefault="0097444B" w:rsidP="00974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4) Tong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Sampah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Karet</w:t>
            </w:r>
          </w:p>
        </w:tc>
        <w:tc>
          <w:tcPr>
            <w:tcW w:w="3006" w:type="dxa"/>
          </w:tcPr>
          <w:p w:rsidR="0097444B" w:rsidRDefault="0097444B" w:rsidP="00974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155   Unit</w:t>
            </w:r>
          </w:p>
        </w:tc>
      </w:tr>
      <w:tr w:rsidR="0097444B" w:rsidTr="00947EB4">
        <w:tc>
          <w:tcPr>
            <w:tcW w:w="988" w:type="dxa"/>
          </w:tcPr>
          <w:p w:rsidR="0097444B" w:rsidRDefault="0097444B" w:rsidP="0097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2" w:type="dxa"/>
          </w:tcPr>
          <w:p w:rsidR="0097444B" w:rsidRDefault="0097444B" w:rsidP="00974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Tong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Sampah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Plastik</w:t>
            </w:r>
            <w:proofErr w:type="spellEnd"/>
          </w:p>
        </w:tc>
        <w:tc>
          <w:tcPr>
            <w:tcW w:w="3006" w:type="dxa"/>
          </w:tcPr>
          <w:p w:rsidR="0097444B" w:rsidRDefault="0097444B" w:rsidP="00974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30   Unit</w:t>
            </w:r>
          </w:p>
        </w:tc>
      </w:tr>
      <w:tr w:rsidR="0097444B" w:rsidTr="00947EB4">
        <w:tc>
          <w:tcPr>
            <w:tcW w:w="988" w:type="dxa"/>
          </w:tcPr>
          <w:p w:rsidR="0097444B" w:rsidRDefault="0097444B" w:rsidP="0097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022" w:type="dxa"/>
          </w:tcPr>
          <w:p w:rsidR="0097444B" w:rsidRDefault="0097444B" w:rsidP="009744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Keluarga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Pengguna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Listrik</w:t>
            </w:r>
          </w:p>
        </w:tc>
        <w:tc>
          <w:tcPr>
            <w:tcW w:w="3006" w:type="dxa"/>
          </w:tcPr>
          <w:p w:rsidR="0097444B" w:rsidRDefault="00617BF2" w:rsidP="00974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3.819   KK</w:t>
            </w:r>
          </w:p>
        </w:tc>
      </w:tr>
      <w:tr w:rsidR="00617BF2" w:rsidRPr="00617BF2" w:rsidTr="00947EB4">
        <w:tc>
          <w:tcPr>
            <w:tcW w:w="988" w:type="dxa"/>
          </w:tcPr>
          <w:p w:rsidR="00617BF2" w:rsidRDefault="00617BF2" w:rsidP="00974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022" w:type="dxa"/>
          </w:tcPr>
          <w:p w:rsidR="00617BF2" w:rsidRPr="00617BF2" w:rsidRDefault="00617BF2" w:rsidP="0097444B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617BF2">
              <w:rPr>
                <w:rFonts w:ascii="Arial" w:hAnsi="Arial" w:cs="Arial"/>
                <w:sz w:val="24"/>
                <w:szCs w:val="24"/>
                <w:lang w:val="sv-SE"/>
              </w:rPr>
              <w:t>Keberadaan Bangunan Rumah di B</w:t>
            </w:r>
            <w:r>
              <w:rPr>
                <w:rFonts w:ascii="Arial" w:hAnsi="Arial" w:cs="Arial"/>
                <w:sz w:val="24"/>
                <w:szCs w:val="24"/>
                <w:lang w:val="sv-SE"/>
              </w:rPr>
              <w:t>antaran Sungai Brantas</w:t>
            </w:r>
          </w:p>
        </w:tc>
        <w:tc>
          <w:tcPr>
            <w:tcW w:w="3006" w:type="dxa"/>
          </w:tcPr>
          <w:p w:rsidR="00617BF2" w:rsidRPr="00617BF2" w:rsidRDefault="00617BF2" w:rsidP="0097444B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           100   Unit</w:t>
            </w:r>
          </w:p>
        </w:tc>
      </w:tr>
    </w:tbl>
    <w:p w:rsidR="00947EB4" w:rsidRPr="00617BF2" w:rsidRDefault="00947EB4" w:rsidP="00947EB4">
      <w:pPr>
        <w:rPr>
          <w:rFonts w:ascii="Arial" w:hAnsi="Arial" w:cs="Arial"/>
          <w:sz w:val="24"/>
          <w:szCs w:val="24"/>
          <w:lang w:val="sv-SE"/>
        </w:rPr>
      </w:pPr>
    </w:p>
    <w:sectPr w:rsidR="00947EB4" w:rsidRPr="00617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C3601"/>
    <w:multiLevelType w:val="hybridMultilevel"/>
    <w:tmpl w:val="B574BDDE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68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B4"/>
    <w:rsid w:val="00246110"/>
    <w:rsid w:val="00617BF2"/>
    <w:rsid w:val="00947EB4"/>
    <w:rsid w:val="0097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D002"/>
  <w15:chartTrackingRefBased/>
  <w15:docId w15:val="{10AB147A-4F32-4D65-ADA0-3436BA64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kelurahan kesatrian</dc:creator>
  <cp:keywords/>
  <dc:description/>
  <cp:lastModifiedBy>kelurahan kesatrian</cp:lastModifiedBy>
  <cp:revision>2</cp:revision>
  <dcterms:created xsi:type="dcterms:W3CDTF">2023-10-26T03:52:00Z</dcterms:created>
  <dcterms:modified xsi:type="dcterms:W3CDTF">2023-10-26T03:52:00Z</dcterms:modified>
</cp:coreProperties>
</file>